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B5" w:rsidRDefault="00DA24B5" w:rsidP="00DA24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Справка-обоснование </w:t>
      </w:r>
    </w:p>
    <w:p w:rsidR="005B5943" w:rsidRPr="005B5943" w:rsidRDefault="00DA24B5" w:rsidP="008C493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5F32AA">
        <w:rPr>
          <w:b/>
          <w:sz w:val="28"/>
          <w:szCs w:val="28"/>
        </w:rPr>
        <w:t xml:space="preserve">к проекту постановления </w:t>
      </w:r>
      <w:r w:rsidR="008C4931">
        <w:rPr>
          <w:b/>
          <w:sz w:val="28"/>
          <w:szCs w:val="28"/>
        </w:rPr>
        <w:t>Кабинета Министров Кыргызской Республики «О внесении изменений в некоторые решения Правительства Кыргызской Республики в сфере оказания консульских услуг»</w:t>
      </w:r>
    </w:p>
    <w:p w:rsidR="005B5943" w:rsidRDefault="005B5943" w:rsidP="00DA24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A24B5" w:rsidRPr="0078326E" w:rsidRDefault="00DA24B5" w:rsidP="00DA24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8326E">
        <w:rPr>
          <w:rFonts w:ascii="Times New Roman" w:hAnsi="Times New Roman" w:cs="Times New Roman"/>
          <w:b/>
          <w:sz w:val="28"/>
          <w:szCs w:val="28"/>
        </w:rPr>
        <w:t>1.Цель и задачи</w:t>
      </w:r>
    </w:p>
    <w:p w:rsidR="00D2698E" w:rsidRPr="00FB054D" w:rsidRDefault="00DA24B5" w:rsidP="00FB054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42D4B">
        <w:rPr>
          <w:sz w:val="28"/>
          <w:szCs w:val="28"/>
        </w:rPr>
        <w:tab/>
      </w:r>
      <w:r w:rsidRPr="00FB054D">
        <w:rPr>
          <w:sz w:val="28"/>
          <w:szCs w:val="28"/>
        </w:rPr>
        <w:t xml:space="preserve">Представленный проект постановления </w:t>
      </w:r>
      <w:r w:rsidR="00FB054D" w:rsidRPr="00FB054D">
        <w:rPr>
          <w:sz w:val="28"/>
          <w:szCs w:val="28"/>
        </w:rPr>
        <w:t xml:space="preserve">Кабинета Министров Кыргызской Республики «О внесении изменений в некоторые решения Правительства Кыргызской Республики в сфере оказания консульских услуг» </w:t>
      </w:r>
      <w:r w:rsidRPr="00FB054D">
        <w:rPr>
          <w:sz w:val="28"/>
          <w:szCs w:val="28"/>
        </w:rPr>
        <w:t>раз</w:t>
      </w:r>
      <w:r w:rsidR="00A4357B" w:rsidRPr="00FB054D">
        <w:rPr>
          <w:sz w:val="28"/>
          <w:szCs w:val="28"/>
        </w:rPr>
        <w:t>работан в целях</w:t>
      </w:r>
      <w:r w:rsidR="0027791D" w:rsidRPr="00FB054D">
        <w:rPr>
          <w:sz w:val="28"/>
          <w:szCs w:val="28"/>
        </w:rPr>
        <w:t xml:space="preserve"> </w:t>
      </w:r>
      <w:r w:rsidR="009670AD">
        <w:rPr>
          <w:sz w:val="28"/>
          <w:szCs w:val="28"/>
        </w:rPr>
        <w:t xml:space="preserve">совершенствования законодательства по вопросам консульской деятельности. </w:t>
      </w:r>
    </w:p>
    <w:p w:rsidR="0027791D" w:rsidRDefault="0027791D" w:rsidP="00DA24B5">
      <w:pPr>
        <w:ind w:firstLine="708"/>
        <w:jc w:val="both"/>
        <w:rPr>
          <w:b/>
          <w:sz w:val="28"/>
          <w:szCs w:val="28"/>
        </w:rPr>
      </w:pPr>
    </w:p>
    <w:p w:rsidR="00DA24B5" w:rsidRDefault="00DA24B5" w:rsidP="00DA24B5">
      <w:pPr>
        <w:ind w:firstLine="708"/>
        <w:jc w:val="both"/>
        <w:rPr>
          <w:b/>
          <w:sz w:val="28"/>
          <w:szCs w:val="28"/>
        </w:rPr>
      </w:pPr>
      <w:r w:rsidRPr="00742D4B">
        <w:rPr>
          <w:b/>
          <w:sz w:val="28"/>
          <w:szCs w:val="28"/>
        </w:rPr>
        <w:t>2.Описательная часть</w:t>
      </w:r>
    </w:p>
    <w:p w:rsidR="002946B0" w:rsidRDefault="00343469" w:rsidP="002946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7D84" w:rsidRPr="00D8103F">
        <w:rPr>
          <w:sz w:val="28"/>
          <w:szCs w:val="28"/>
        </w:rPr>
        <w:t xml:space="preserve">Согласно пункту 2 Положения о консульской легализации, утвержденного постановлением Правительства Кыргызской Республики от 21 февраля 2011 года № 60, </w:t>
      </w:r>
      <w:r w:rsidR="00936A34" w:rsidRPr="00D8103F">
        <w:rPr>
          <w:sz w:val="28"/>
          <w:szCs w:val="28"/>
        </w:rPr>
        <w:t xml:space="preserve">консульская легализация в Кыргызской Республике заключается </w:t>
      </w:r>
      <w:r w:rsidR="00936A34" w:rsidRPr="00C14260">
        <w:rPr>
          <w:i/>
          <w:sz w:val="28"/>
          <w:szCs w:val="28"/>
        </w:rPr>
        <w:t>только в удостоверении подлинности подписи</w:t>
      </w:r>
      <w:r w:rsidR="00936A34" w:rsidRPr="00D8103F">
        <w:rPr>
          <w:sz w:val="28"/>
          <w:szCs w:val="28"/>
        </w:rPr>
        <w:t xml:space="preserve"> должностного лица на документах. </w:t>
      </w:r>
    </w:p>
    <w:p w:rsidR="00656B0F" w:rsidRDefault="00A905CE" w:rsidP="00656B0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703A20">
        <w:rPr>
          <w:sz w:val="28"/>
          <w:szCs w:val="28"/>
        </w:rPr>
        <w:t xml:space="preserve">при осуществлении процедуры легализации, </w:t>
      </w:r>
      <w:r w:rsidR="0067695C">
        <w:rPr>
          <w:sz w:val="28"/>
          <w:szCs w:val="28"/>
        </w:rPr>
        <w:t xml:space="preserve">должностное лицо </w:t>
      </w:r>
      <w:r w:rsidR="00656B0F">
        <w:rPr>
          <w:sz w:val="28"/>
          <w:szCs w:val="28"/>
        </w:rPr>
        <w:t xml:space="preserve">удостоверяет подлинность подписей должностных лиц на документах (образцы которых имеются у должностных лиц, осуществляющих процедуру консульской легализации), </w:t>
      </w:r>
      <w:r w:rsidR="00E024D7">
        <w:rPr>
          <w:sz w:val="28"/>
          <w:szCs w:val="28"/>
        </w:rPr>
        <w:t xml:space="preserve">а не содержание документов. </w:t>
      </w:r>
    </w:p>
    <w:p w:rsidR="005F0C12" w:rsidRDefault="00A533AB" w:rsidP="00DA24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примеру</w:t>
      </w:r>
      <w:r w:rsidR="00E024D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Положениях о консульской легализации ряда стран (Украина, Республика </w:t>
      </w:r>
      <w:r w:rsidR="004E64D5">
        <w:rPr>
          <w:sz w:val="28"/>
          <w:szCs w:val="28"/>
        </w:rPr>
        <w:t>Казахстан</w:t>
      </w:r>
      <w:r>
        <w:rPr>
          <w:sz w:val="28"/>
          <w:szCs w:val="28"/>
        </w:rPr>
        <w:t>)</w:t>
      </w:r>
      <w:r w:rsidR="004E64D5">
        <w:rPr>
          <w:sz w:val="28"/>
          <w:szCs w:val="28"/>
        </w:rPr>
        <w:t xml:space="preserve"> содержатся нормы, согласно которым </w:t>
      </w:r>
      <w:r w:rsidR="00FD009A">
        <w:rPr>
          <w:sz w:val="28"/>
          <w:szCs w:val="28"/>
        </w:rPr>
        <w:t xml:space="preserve">должностное лицо </w:t>
      </w:r>
      <w:r w:rsidR="002D1CDD">
        <w:rPr>
          <w:sz w:val="28"/>
          <w:szCs w:val="28"/>
        </w:rPr>
        <w:t>не несет ответственности за содержание документов, п</w:t>
      </w:r>
      <w:r w:rsidR="006C56C2">
        <w:rPr>
          <w:sz w:val="28"/>
          <w:szCs w:val="28"/>
        </w:rPr>
        <w:t>редоставляемых для легализации.</w:t>
      </w:r>
    </w:p>
    <w:p w:rsidR="006D122C" w:rsidRDefault="002D1CDD" w:rsidP="00DA24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</w:t>
      </w:r>
      <w:r w:rsidR="00665B28">
        <w:rPr>
          <w:sz w:val="28"/>
          <w:szCs w:val="28"/>
        </w:rPr>
        <w:t>что на практике возникали</w:t>
      </w:r>
      <w:r w:rsidR="00576944">
        <w:rPr>
          <w:sz w:val="28"/>
          <w:szCs w:val="28"/>
        </w:rPr>
        <w:t xml:space="preserve"> случаи</w:t>
      </w:r>
      <w:r w:rsidR="00665B28">
        <w:rPr>
          <w:sz w:val="28"/>
          <w:szCs w:val="28"/>
        </w:rPr>
        <w:t xml:space="preserve"> </w:t>
      </w:r>
      <w:r w:rsidR="00576944">
        <w:rPr>
          <w:sz w:val="28"/>
          <w:szCs w:val="28"/>
        </w:rPr>
        <w:t>судебных разбиратель</w:t>
      </w:r>
      <w:proofErr w:type="gramStart"/>
      <w:r w:rsidR="00576944">
        <w:rPr>
          <w:sz w:val="28"/>
          <w:szCs w:val="28"/>
        </w:rPr>
        <w:t>ств</w:t>
      </w:r>
      <w:r w:rsidR="001D6D2C">
        <w:rPr>
          <w:sz w:val="28"/>
          <w:szCs w:val="28"/>
        </w:rPr>
        <w:t xml:space="preserve"> вв</w:t>
      </w:r>
      <w:proofErr w:type="gramEnd"/>
      <w:r w:rsidR="001D6D2C">
        <w:rPr>
          <w:sz w:val="28"/>
          <w:szCs w:val="28"/>
        </w:rPr>
        <w:t>иду незаконно выданных/оформленных нотариальных документов (</w:t>
      </w:r>
      <w:r w:rsidR="0086139D">
        <w:rPr>
          <w:sz w:val="28"/>
          <w:szCs w:val="28"/>
        </w:rPr>
        <w:t xml:space="preserve">которые, в том числе, </w:t>
      </w:r>
      <w:r w:rsidR="00456F6F">
        <w:rPr>
          <w:sz w:val="28"/>
          <w:szCs w:val="28"/>
        </w:rPr>
        <w:t>были</w:t>
      </w:r>
      <w:r w:rsidR="001D6D2C">
        <w:rPr>
          <w:sz w:val="28"/>
          <w:szCs w:val="28"/>
        </w:rPr>
        <w:t xml:space="preserve"> легализованы</w:t>
      </w:r>
      <w:r w:rsidR="0086139D">
        <w:rPr>
          <w:sz w:val="28"/>
          <w:szCs w:val="28"/>
        </w:rPr>
        <w:t xml:space="preserve"> консульскими должностными лицами заграничных учреждений КР</w:t>
      </w:r>
      <w:r w:rsidR="001D6D2C">
        <w:rPr>
          <w:sz w:val="28"/>
          <w:szCs w:val="28"/>
        </w:rPr>
        <w:t>)</w:t>
      </w:r>
      <w:r w:rsidR="00495F90">
        <w:rPr>
          <w:sz w:val="28"/>
          <w:szCs w:val="28"/>
        </w:rPr>
        <w:t>. При этом</w:t>
      </w:r>
      <w:proofErr w:type="gramStart"/>
      <w:r w:rsidR="00495F90">
        <w:rPr>
          <w:sz w:val="28"/>
          <w:szCs w:val="28"/>
        </w:rPr>
        <w:t>,</w:t>
      </w:r>
      <w:proofErr w:type="gramEnd"/>
      <w:r w:rsidR="00495F90">
        <w:rPr>
          <w:sz w:val="28"/>
          <w:szCs w:val="28"/>
        </w:rPr>
        <w:t xml:space="preserve"> легализация документов в данных случаях была оформлена процедурно верно, однако ввиду незаконности нотариальных документов, </w:t>
      </w:r>
      <w:r w:rsidR="003E09F1">
        <w:rPr>
          <w:sz w:val="28"/>
          <w:szCs w:val="28"/>
        </w:rPr>
        <w:t>в отношении действий</w:t>
      </w:r>
      <w:r w:rsidR="00B43E08">
        <w:rPr>
          <w:sz w:val="28"/>
          <w:szCs w:val="28"/>
        </w:rPr>
        <w:t xml:space="preserve"> </w:t>
      </w:r>
      <w:r w:rsidR="003E09F1">
        <w:rPr>
          <w:sz w:val="28"/>
          <w:szCs w:val="28"/>
        </w:rPr>
        <w:t>консульских должностных</w:t>
      </w:r>
      <w:r w:rsidR="00B43E08">
        <w:rPr>
          <w:sz w:val="28"/>
          <w:szCs w:val="28"/>
        </w:rPr>
        <w:t xml:space="preserve"> лиц</w:t>
      </w:r>
      <w:r w:rsidR="003E09F1">
        <w:rPr>
          <w:sz w:val="28"/>
          <w:szCs w:val="28"/>
        </w:rPr>
        <w:t xml:space="preserve"> </w:t>
      </w:r>
      <w:r w:rsidR="00FF4DEC">
        <w:rPr>
          <w:sz w:val="28"/>
          <w:szCs w:val="28"/>
        </w:rPr>
        <w:t>также были определе</w:t>
      </w:r>
      <w:r w:rsidR="00536220">
        <w:rPr>
          <w:sz w:val="28"/>
          <w:szCs w:val="28"/>
        </w:rPr>
        <w:t xml:space="preserve">нные нарекания. </w:t>
      </w:r>
    </w:p>
    <w:p w:rsidR="00536220" w:rsidRPr="00A354A9" w:rsidRDefault="00536220" w:rsidP="00A354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чем, во избежание возникновения такого рода ситуаций, предлагается дополнить Положение о консульской легализации </w:t>
      </w:r>
      <w:r w:rsidR="009D618E">
        <w:rPr>
          <w:sz w:val="28"/>
          <w:szCs w:val="28"/>
        </w:rPr>
        <w:t xml:space="preserve">нормой, предусматривающей, что </w:t>
      </w:r>
      <w:r w:rsidR="007021C4">
        <w:rPr>
          <w:sz w:val="28"/>
          <w:szCs w:val="28"/>
        </w:rPr>
        <w:t xml:space="preserve">должностное лицо не несет ответственности за </w:t>
      </w:r>
      <w:r w:rsidR="007021C4" w:rsidRPr="00A354A9">
        <w:rPr>
          <w:sz w:val="28"/>
          <w:szCs w:val="28"/>
        </w:rPr>
        <w:t>содержание документа.</w:t>
      </w:r>
    </w:p>
    <w:p w:rsidR="00A354A9" w:rsidRDefault="00D01830" w:rsidP="00B67D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A9">
        <w:rPr>
          <w:rFonts w:ascii="Times New Roman" w:hAnsi="Times New Roman" w:cs="Times New Roman"/>
          <w:sz w:val="28"/>
          <w:szCs w:val="28"/>
        </w:rPr>
        <w:t>Вместе с тем,</w:t>
      </w:r>
      <w:r w:rsidR="00B533CD" w:rsidRPr="00A354A9">
        <w:rPr>
          <w:rFonts w:ascii="Times New Roman" w:hAnsi="Times New Roman" w:cs="Times New Roman"/>
          <w:sz w:val="28"/>
          <w:szCs w:val="28"/>
        </w:rPr>
        <w:t xml:space="preserve"> в вышеуказанном Положении</w:t>
      </w:r>
      <w:r w:rsidRPr="00A354A9">
        <w:rPr>
          <w:rFonts w:ascii="Times New Roman" w:hAnsi="Times New Roman" w:cs="Times New Roman"/>
          <w:sz w:val="28"/>
          <w:szCs w:val="28"/>
        </w:rPr>
        <w:t xml:space="preserve"> предлагается признать </w:t>
      </w:r>
      <w:r w:rsidR="00B533CD" w:rsidRPr="00A354A9">
        <w:rPr>
          <w:rFonts w:ascii="Times New Roman" w:hAnsi="Times New Roman" w:cs="Times New Roman"/>
          <w:sz w:val="28"/>
          <w:szCs w:val="28"/>
        </w:rPr>
        <w:t xml:space="preserve">утратившим силу абзац, предусматривающий, что </w:t>
      </w:r>
      <w:r w:rsidR="00A354A9">
        <w:rPr>
          <w:rFonts w:ascii="Times New Roman" w:hAnsi="Times New Roman" w:cs="Times New Roman"/>
          <w:sz w:val="28"/>
          <w:szCs w:val="28"/>
        </w:rPr>
        <w:t>л</w:t>
      </w:r>
      <w:r w:rsidR="00A354A9" w:rsidRPr="00A354A9">
        <w:rPr>
          <w:rFonts w:ascii="Times New Roman" w:hAnsi="Times New Roman" w:cs="Times New Roman"/>
          <w:sz w:val="28"/>
          <w:szCs w:val="28"/>
        </w:rPr>
        <w:t>егализации не подлежат документы, которые могут по своему содержанию нанести вред интересам Кыргызской Республики либо содержат сведения, оскорбляющие честь и достоинство ее граждан.</w:t>
      </w:r>
    </w:p>
    <w:p w:rsidR="00A354A9" w:rsidRPr="00086905" w:rsidRDefault="00A354A9" w:rsidP="00B67D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предложение обусловлено тем, что </w:t>
      </w:r>
      <w:r w:rsidR="008D1394">
        <w:rPr>
          <w:rFonts w:ascii="Times New Roman" w:hAnsi="Times New Roman" w:cs="Times New Roman"/>
          <w:sz w:val="28"/>
          <w:szCs w:val="28"/>
        </w:rPr>
        <w:t xml:space="preserve">в действующем Положении содержится норма, согласно которой консульская легализация заключается </w:t>
      </w:r>
      <w:r w:rsidR="008D1394" w:rsidRPr="00E211B8">
        <w:rPr>
          <w:rFonts w:ascii="Times New Roman" w:hAnsi="Times New Roman" w:cs="Times New Roman"/>
          <w:i/>
          <w:sz w:val="28"/>
          <w:szCs w:val="28"/>
        </w:rPr>
        <w:t>только в удостоверении подлинности подписи</w:t>
      </w:r>
      <w:r w:rsidR="008D1394">
        <w:rPr>
          <w:rFonts w:ascii="Times New Roman" w:hAnsi="Times New Roman" w:cs="Times New Roman"/>
          <w:sz w:val="28"/>
          <w:szCs w:val="28"/>
        </w:rPr>
        <w:t xml:space="preserve"> должностного лица на </w:t>
      </w:r>
      <w:r w:rsidR="008D1394">
        <w:rPr>
          <w:rFonts w:ascii="Times New Roman" w:hAnsi="Times New Roman" w:cs="Times New Roman"/>
          <w:sz w:val="28"/>
          <w:szCs w:val="28"/>
        </w:rPr>
        <w:lastRenderedPageBreak/>
        <w:t>документах.</w:t>
      </w:r>
      <w:r w:rsidR="00E211B8">
        <w:rPr>
          <w:rFonts w:ascii="Times New Roman" w:hAnsi="Times New Roman" w:cs="Times New Roman"/>
          <w:sz w:val="28"/>
          <w:szCs w:val="28"/>
        </w:rPr>
        <w:t xml:space="preserve"> </w:t>
      </w:r>
      <w:r w:rsidR="00270794">
        <w:rPr>
          <w:rFonts w:ascii="Times New Roman" w:hAnsi="Times New Roman" w:cs="Times New Roman"/>
          <w:sz w:val="28"/>
          <w:szCs w:val="28"/>
        </w:rPr>
        <w:t xml:space="preserve">Исходя из этого, должностное лицо не проводит анализ содержания документа, кроме того, оценка возможного нанесения вреда интересам Кыргызской Республики выходит за рамки полномочий </w:t>
      </w:r>
      <w:r w:rsidR="00270794" w:rsidRPr="00086905">
        <w:rPr>
          <w:rFonts w:ascii="Times New Roman" w:hAnsi="Times New Roman" w:cs="Times New Roman"/>
          <w:sz w:val="28"/>
          <w:szCs w:val="28"/>
        </w:rPr>
        <w:t>консульского должностного лица.</w:t>
      </w:r>
    </w:p>
    <w:p w:rsidR="00270794" w:rsidRPr="00086905" w:rsidRDefault="00270794" w:rsidP="00B67D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90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D726B2" w:rsidRPr="00086905">
        <w:rPr>
          <w:rFonts w:ascii="Times New Roman" w:hAnsi="Times New Roman" w:cs="Times New Roman"/>
          <w:sz w:val="28"/>
          <w:szCs w:val="28"/>
        </w:rPr>
        <w:t xml:space="preserve">пунктом 6 действующего Положения уже предусмотрена норма, согласно которой </w:t>
      </w:r>
      <w:r w:rsidR="00086905" w:rsidRPr="00086905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proofErr w:type="gramStart"/>
      <w:r w:rsidR="00086905" w:rsidRPr="00086905">
        <w:rPr>
          <w:rFonts w:ascii="Times New Roman" w:hAnsi="Times New Roman" w:cs="Times New Roman"/>
          <w:sz w:val="28"/>
          <w:szCs w:val="28"/>
        </w:rPr>
        <w:t>легализации</w:t>
      </w:r>
      <w:proofErr w:type="gramEnd"/>
      <w:r w:rsidR="00086905" w:rsidRPr="00086905">
        <w:rPr>
          <w:rFonts w:ascii="Times New Roman" w:hAnsi="Times New Roman" w:cs="Times New Roman"/>
          <w:sz w:val="28"/>
          <w:szCs w:val="28"/>
        </w:rPr>
        <w:t xml:space="preserve"> уполномоченные должностные лица Консульской службы уполномоченного органа, дипломатических представительств и консульских учреждений Кыргызской Республики за рубежом </w:t>
      </w:r>
      <w:r w:rsidR="00086905" w:rsidRPr="00086905">
        <w:rPr>
          <w:rFonts w:ascii="Times New Roman" w:hAnsi="Times New Roman" w:cs="Times New Roman"/>
          <w:i/>
          <w:sz w:val="28"/>
          <w:szCs w:val="28"/>
        </w:rPr>
        <w:t xml:space="preserve">руководствуются законодательством Кыргызской Республики, международными договорами, вступившими в установленном порядке в силу, участницей которых является Кыргызская Республика, и </w:t>
      </w:r>
      <w:r w:rsidR="00086905">
        <w:rPr>
          <w:rFonts w:ascii="Times New Roman" w:hAnsi="Times New Roman" w:cs="Times New Roman"/>
          <w:i/>
          <w:sz w:val="28"/>
          <w:szCs w:val="28"/>
        </w:rPr>
        <w:t xml:space="preserve">данным </w:t>
      </w:r>
      <w:r w:rsidR="00086905" w:rsidRPr="00086905">
        <w:rPr>
          <w:rFonts w:ascii="Times New Roman" w:hAnsi="Times New Roman" w:cs="Times New Roman"/>
          <w:i/>
          <w:sz w:val="28"/>
          <w:szCs w:val="28"/>
        </w:rPr>
        <w:t>Положением.</w:t>
      </w:r>
    </w:p>
    <w:p w:rsidR="008D1394" w:rsidRDefault="00343469" w:rsidP="00B67D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Предлагается внести аналогичные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 в Консульский устав, утвержденный постановлением Правительства Кыргызской Республики от</w:t>
      </w:r>
      <w:r w:rsidR="00993A9E" w:rsidRPr="00985CE9">
        <w:rPr>
          <w:rFonts w:ascii="Times New Roman" w:hAnsi="Times New Roman" w:cs="Times New Roman"/>
          <w:sz w:val="28"/>
          <w:szCs w:val="28"/>
        </w:rPr>
        <w:t xml:space="preserve"> 11 ноября 2011 года № 725</w:t>
      </w:r>
      <w:r w:rsidR="00993A9E">
        <w:rPr>
          <w:rFonts w:ascii="Times New Roman" w:hAnsi="Times New Roman" w:cs="Times New Roman"/>
          <w:sz w:val="28"/>
          <w:szCs w:val="28"/>
        </w:rPr>
        <w:t>.</w:t>
      </w:r>
    </w:p>
    <w:p w:rsidR="00C52C51" w:rsidRPr="00993A9E" w:rsidRDefault="00993A9E" w:rsidP="00993A9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23240B" w:rsidRPr="00993A9E">
        <w:rPr>
          <w:rFonts w:ascii="Times New Roman" w:hAnsi="Times New Roman" w:cs="Times New Roman"/>
          <w:sz w:val="28"/>
          <w:szCs w:val="28"/>
        </w:rPr>
        <w:t xml:space="preserve">ействующая редакция Инструкции </w:t>
      </w:r>
      <w:r w:rsidR="0007599C" w:rsidRPr="00A73760">
        <w:rPr>
          <w:rFonts w:ascii="Times New Roman" w:hAnsi="Times New Roman" w:cs="Times New Roman"/>
          <w:sz w:val="28"/>
          <w:szCs w:val="28"/>
        </w:rPr>
        <w:t>о порядке совершения нотариальных действий должностными лицами консульских учреждений Кыргызской Республики</w:t>
      </w:r>
      <w:r w:rsidR="0007599C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Кыргызской Республики </w:t>
      </w:r>
      <w:r w:rsidR="0007599C" w:rsidRPr="008F5693">
        <w:rPr>
          <w:rFonts w:ascii="Times New Roman" w:hAnsi="Times New Roman" w:cs="Times New Roman"/>
          <w:sz w:val="28"/>
          <w:szCs w:val="28"/>
        </w:rPr>
        <w:t>от 15 июля 2013 года № 412</w:t>
      </w:r>
      <w:r w:rsidR="0007599C">
        <w:rPr>
          <w:rFonts w:ascii="Times New Roman" w:hAnsi="Times New Roman" w:cs="Times New Roman"/>
          <w:sz w:val="28"/>
          <w:szCs w:val="28"/>
        </w:rPr>
        <w:t xml:space="preserve"> </w:t>
      </w:r>
      <w:r w:rsidR="0023240B" w:rsidRPr="00993A9E">
        <w:rPr>
          <w:rFonts w:ascii="Times New Roman" w:hAnsi="Times New Roman" w:cs="Times New Roman"/>
          <w:sz w:val="28"/>
          <w:szCs w:val="28"/>
        </w:rPr>
        <w:t xml:space="preserve">содержит пункт </w:t>
      </w:r>
      <w:r w:rsidR="0016174F" w:rsidRPr="00993A9E">
        <w:rPr>
          <w:rFonts w:ascii="Times New Roman" w:hAnsi="Times New Roman" w:cs="Times New Roman"/>
          <w:sz w:val="28"/>
          <w:szCs w:val="28"/>
        </w:rPr>
        <w:t xml:space="preserve">33, который устанавливает, что </w:t>
      </w:r>
      <w:r w:rsidR="0016174F" w:rsidRPr="00993A9E">
        <w:rPr>
          <w:rFonts w:ascii="Times New Roman" w:hAnsi="Times New Roman" w:cs="Times New Roman"/>
          <w:i/>
          <w:sz w:val="28"/>
          <w:szCs w:val="28"/>
        </w:rPr>
        <w:t>если консул обнаружит, что в результате допущенной им ошибки совершенное им нотариальное действие является неправильным, он обязан проинформировать департамент консульской службы Министерства иностранных дел Кыргызской Республики для принятия в</w:t>
      </w:r>
      <w:proofErr w:type="gramEnd"/>
      <w:r w:rsidR="0016174F" w:rsidRPr="00993A9E">
        <w:rPr>
          <w:rFonts w:ascii="Times New Roman" w:hAnsi="Times New Roman" w:cs="Times New Roman"/>
          <w:i/>
          <w:sz w:val="28"/>
          <w:szCs w:val="28"/>
        </w:rPr>
        <w:t xml:space="preserve"> установленном </w:t>
      </w:r>
      <w:proofErr w:type="gramStart"/>
      <w:r w:rsidR="0016174F" w:rsidRPr="00993A9E">
        <w:rPr>
          <w:rFonts w:ascii="Times New Roman" w:hAnsi="Times New Roman" w:cs="Times New Roman"/>
          <w:i/>
          <w:sz w:val="28"/>
          <w:szCs w:val="28"/>
        </w:rPr>
        <w:t>порядке</w:t>
      </w:r>
      <w:proofErr w:type="gramEnd"/>
      <w:r w:rsidR="0016174F" w:rsidRPr="00993A9E">
        <w:rPr>
          <w:rFonts w:ascii="Times New Roman" w:hAnsi="Times New Roman" w:cs="Times New Roman"/>
          <w:i/>
          <w:sz w:val="28"/>
          <w:szCs w:val="28"/>
        </w:rPr>
        <w:t xml:space="preserve"> мер к отмене указанного нотариального действия</w:t>
      </w:r>
      <w:r w:rsidR="0016174F" w:rsidRPr="00993A9E">
        <w:rPr>
          <w:rFonts w:ascii="Times New Roman" w:hAnsi="Times New Roman" w:cs="Times New Roman"/>
          <w:sz w:val="28"/>
          <w:szCs w:val="28"/>
        </w:rPr>
        <w:t>.</w:t>
      </w:r>
    </w:p>
    <w:p w:rsidR="0016174F" w:rsidRPr="00993A9E" w:rsidRDefault="00963402" w:rsidP="005260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Необходимо отм</w:t>
      </w:r>
      <w:r w:rsidR="0016174F" w:rsidRPr="00993A9E">
        <w:rPr>
          <w:sz w:val="28"/>
          <w:szCs w:val="28"/>
        </w:rPr>
        <w:t>етить, что указанный пункт создает пробел в правовом регулировании данного вопроса ввиду отсутствия соответствующего установленного порядка для принятия департаментом консульской службы Министерства иностранных дел Кыргызской Республики мер к отмене совершенного нотариального действия.</w:t>
      </w:r>
    </w:p>
    <w:p w:rsidR="0016174F" w:rsidRPr="00993A9E" w:rsidRDefault="0016174F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</w:r>
      <w:proofErr w:type="gramStart"/>
      <w:r w:rsidRPr="00993A9E">
        <w:rPr>
          <w:sz w:val="28"/>
          <w:szCs w:val="28"/>
        </w:rPr>
        <w:t>Департамент консульской службы является структурным подразделением Министерства иностранных дел Кыргыз</w:t>
      </w:r>
      <w:r w:rsidR="0010584C" w:rsidRPr="00993A9E">
        <w:rPr>
          <w:sz w:val="28"/>
          <w:szCs w:val="28"/>
        </w:rPr>
        <w:t xml:space="preserve">ской Республики, соответственно он действует в пределах компетенции, определенной Положением о Министерстве, утвержденном постановлением Правительства Кыргызской Республики от 20 февраля 2012 года № 113, при этом указанным Положением не предусматривается полномочие Министерства (его структурных подразделений) по отмене нотариальных действий, совершенных консульскими </w:t>
      </w:r>
      <w:r w:rsidR="00E17C2F" w:rsidRPr="00993A9E">
        <w:rPr>
          <w:sz w:val="28"/>
          <w:szCs w:val="28"/>
        </w:rPr>
        <w:t>должностными</w:t>
      </w:r>
      <w:r w:rsidR="0010584C" w:rsidRPr="00993A9E">
        <w:rPr>
          <w:sz w:val="28"/>
          <w:szCs w:val="28"/>
        </w:rPr>
        <w:t xml:space="preserve"> лицами.</w:t>
      </w:r>
      <w:proofErr w:type="gramEnd"/>
    </w:p>
    <w:p w:rsidR="0010584C" w:rsidRPr="00993A9E" w:rsidRDefault="00E17C2F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  <w:t xml:space="preserve">В соответствии со статьей 25 Закона Кыргызской Республики «О нотариате», </w:t>
      </w:r>
      <w:r w:rsidR="00D21D1B" w:rsidRPr="00993A9E">
        <w:rPr>
          <w:sz w:val="28"/>
          <w:szCs w:val="28"/>
        </w:rPr>
        <w:t>отказ в совершении нотариального действия или неправильное совершение нотариального действия обжалуются в судебном порядке.</w:t>
      </w:r>
    </w:p>
    <w:p w:rsidR="00064EC3" w:rsidRPr="00993A9E" w:rsidRDefault="00464CF8" w:rsidP="00064EC3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</w:r>
      <w:r w:rsidR="00064EC3" w:rsidRPr="00993A9E">
        <w:rPr>
          <w:sz w:val="28"/>
          <w:szCs w:val="28"/>
        </w:rPr>
        <w:t>Главой 23 Административно-процессуального Кодекса Кыргызской Республики регламентировано рассмотрение заявлений на совершение нотариальных действий или отказ в их совершении.</w:t>
      </w:r>
    </w:p>
    <w:p w:rsidR="005260E1" w:rsidRPr="00993A9E" w:rsidRDefault="00064EC3" w:rsidP="00064EC3">
      <w:pPr>
        <w:ind w:firstLine="708"/>
        <w:jc w:val="both"/>
        <w:rPr>
          <w:sz w:val="28"/>
          <w:szCs w:val="28"/>
        </w:rPr>
      </w:pPr>
      <w:r w:rsidRPr="00993A9E">
        <w:rPr>
          <w:sz w:val="28"/>
          <w:szCs w:val="28"/>
        </w:rPr>
        <w:t xml:space="preserve">Так, согласно статье 209 данного Кодекса, заинтересованное лицо, считающее неправильным совершенное в отношении его нотариальное </w:t>
      </w:r>
      <w:r w:rsidRPr="00993A9E">
        <w:rPr>
          <w:sz w:val="28"/>
          <w:szCs w:val="28"/>
        </w:rPr>
        <w:lastRenderedPageBreak/>
        <w:t>действие или отказ в совершении такого действия, вправе подать об этом заявление по месту нахождения нотариуса или должностного лица, уполномоченных на совершение нотариального действия.</w:t>
      </w:r>
    </w:p>
    <w:p w:rsidR="005260E1" w:rsidRPr="00993A9E" w:rsidRDefault="00064EC3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</w:r>
      <w:proofErr w:type="gramStart"/>
      <w:r w:rsidRPr="00993A9E">
        <w:rPr>
          <w:sz w:val="28"/>
          <w:szCs w:val="28"/>
        </w:rPr>
        <w:t>В связи с чем, действующий АПКР в качестве истца, имеющего право обращаться в суд с просьбой отменить нотариальное действие, предусматривает лицо, в отношении которого оно было совершено</w:t>
      </w:r>
      <w:r w:rsidR="00CB2FD8" w:rsidRPr="00993A9E">
        <w:rPr>
          <w:sz w:val="28"/>
          <w:szCs w:val="28"/>
        </w:rPr>
        <w:t>.</w:t>
      </w:r>
      <w:proofErr w:type="gramEnd"/>
    </w:p>
    <w:p w:rsidR="005260E1" w:rsidRPr="00993A9E" w:rsidRDefault="00CB2FD8" w:rsidP="00CB2FD8">
      <w:pPr>
        <w:ind w:firstLine="708"/>
        <w:jc w:val="both"/>
        <w:rPr>
          <w:sz w:val="28"/>
          <w:szCs w:val="28"/>
        </w:rPr>
      </w:pPr>
      <w:r w:rsidRPr="00993A9E">
        <w:rPr>
          <w:sz w:val="28"/>
          <w:szCs w:val="28"/>
        </w:rPr>
        <w:t xml:space="preserve">Согласно Закону Кыргызской Республики </w:t>
      </w:r>
      <w:r w:rsidR="00AE11D9" w:rsidRPr="00993A9E">
        <w:rPr>
          <w:sz w:val="28"/>
          <w:szCs w:val="28"/>
        </w:rPr>
        <w:t>«О нормативных правовых актах Кыргызской Республики</w:t>
      </w:r>
      <w:r w:rsidRPr="00993A9E">
        <w:rPr>
          <w:sz w:val="28"/>
          <w:szCs w:val="28"/>
        </w:rPr>
        <w:t>», нормативный правовой акт не должен противоречить нормативному правовому акту, имеющему по сравнению с ним более высокую юридическую силу.</w:t>
      </w:r>
    </w:p>
    <w:p w:rsidR="00CB2FD8" w:rsidRDefault="00EA4306" w:rsidP="00CB2FD8">
      <w:pPr>
        <w:ind w:firstLine="708"/>
        <w:jc w:val="both"/>
        <w:rPr>
          <w:sz w:val="28"/>
          <w:szCs w:val="28"/>
        </w:rPr>
      </w:pPr>
      <w:r w:rsidRPr="00993A9E">
        <w:rPr>
          <w:sz w:val="28"/>
          <w:szCs w:val="28"/>
        </w:rPr>
        <w:t>На основании изложенного, проектом постановления предусматривается признать утратившим силу абзац третий пункта 33 вышеуказанной Инструкции.</w:t>
      </w:r>
    </w:p>
    <w:p w:rsidR="00C00753" w:rsidRPr="00993A9E" w:rsidRDefault="00C00753" w:rsidP="00CB2FD8">
      <w:pPr>
        <w:ind w:firstLine="708"/>
        <w:jc w:val="both"/>
        <w:rPr>
          <w:sz w:val="28"/>
          <w:szCs w:val="28"/>
        </w:rPr>
      </w:pPr>
    </w:p>
    <w:p w:rsidR="00DA24B5" w:rsidRPr="0078326E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1F59">
        <w:rPr>
          <w:rFonts w:ascii="Times New Roman" w:hAnsi="Times New Roman" w:cs="Times New Roman"/>
          <w:sz w:val="28"/>
          <w:szCs w:val="28"/>
        </w:rPr>
        <w:t xml:space="preserve">анный проект не содержит норм влекущих возможные негативные социальные, экономические, правовые, правозащитные, гендерные, экологические и коррупционные последствия действия </w:t>
      </w:r>
      <w:r w:rsidR="00A93A82">
        <w:rPr>
          <w:rFonts w:ascii="Times New Roman" w:hAnsi="Times New Roman" w:cs="Times New Roman"/>
          <w:sz w:val="28"/>
          <w:szCs w:val="28"/>
        </w:rPr>
        <w:t xml:space="preserve">юридических </w:t>
      </w:r>
      <w:r w:rsidRPr="00F01F59">
        <w:rPr>
          <w:rFonts w:ascii="Times New Roman" w:hAnsi="Times New Roman" w:cs="Times New Roman"/>
          <w:sz w:val="28"/>
          <w:szCs w:val="28"/>
        </w:rPr>
        <w:t xml:space="preserve">норм. </w:t>
      </w:r>
    </w:p>
    <w:p w:rsidR="00C00753" w:rsidRPr="00F01F59" w:rsidRDefault="00C00753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C00753">
        <w:rPr>
          <w:rFonts w:ascii="Times New Roman" w:hAnsi="Times New Roman" w:cs="Times New Roman"/>
          <w:sz w:val="28"/>
          <w:szCs w:val="28"/>
        </w:rPr>
        <w:t xml:space="preserve">подлежит общественному обсуждению. 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4B5" w:rsidRPr="0078326E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4B5" w:rsidRPr="0078326E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E">
        <w:rPr>
          <w:rFonts w:ascii="Times New Roman" w:hAnsi="Times New Roman" w:cs="Times New Roman"/>
          <w:b/>
          <w:sz w:val="28"/>
          <w:szCs w:val="28"/>
        </w:rPr>
        <w:t>6.Информация о необходимости финансирования.</w:t>
      </w:r>
    </w:p>
    <w:p w:rsidR="00DA24B5" w:rsidRPr="004F15E8" w:rsidRDefault="00DA24B5" w:rsidP="00DA24B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F01F59">
        <w:rPr>
          <w:rFonts w:ascii="Times New Roman" w:hAnsi="Times New Roman" w:cs="Times New Roman"/>
          <w:sz w:val="28"/>
          <w:szCs w:val="28"/>
        </w:rPr>
        <w:t>ринятие представленного проекта постановления Правительства Кыргызской Республики не повлечет за собой дополнительных финансовых затрат из государственного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F01F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4B5" w:rsidRPr="00180978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978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1F59">
        <w:rPr>
          <w:rFonts w:ascii="Times New Roman" w:hAnsi="Times New Roman" w:cs="Times New Roman"/>
          <w:sz w:val="28"/>
          <w:szCs w:val="28"/>
        </w:rPr>
        <w:t>анный проект решения 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DA24B5" w:rsidRDefault="00DA24B5" w:rsidP="00DA24B5">
      <w:pPr>
        <w:jc w:val="both"/>
        <w:rPr>
          <w:b/>
          <w:sz w:val="28"/>
          <w:szCs w:val="28"/>
        </w:rPr>
      </w:pPr>
    </w:p>
    <w:p w:rsidR="00565AFA" w:rsidRPr="0093127A" w:rsidRDefault="00565AFA" w:rsidP="00DA24B5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DA24B5" w:rsidRDefault="006E0073" w:rsidP="00DA24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DA24B5" w:rsidRPr="00FF1918">
        <w:rPr>
          <w:b/>
          <w:sz w:val="28"/>
          <w:szCs w:val="28"/>
        </w:rPr>
        <w:t>инистр</w:t>
      </w:r>
      <w:r w:rsidR="007F6137">
        <w:rPr>
          <w:b/>
          <w:sz w:val="28"/>
          <w:szCs w:val="28"/>
        </w:rPr>
        <w:t xml:space="preserve"> </w:t>
      </w:r>
      <w:r w:rsidR="00DA24B5">
        <w:rPr>
          <w:b/>
          <w:sz w:val="28"/>
          <w:szCs w:val="28"/>
        </w:rPr>
        <w:t>иностранных дел</w:t>
      </w:r>
    </w:p>
    <w:p w:rsidR="00D31E71" w:rsidRPr="006E0073" w:rsidRDefault="00DA24B5" w:rsidP="006E00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Pr="00FF1918">
        <w:rPr>
          <w:b/>
          <w:sz w:val="28"/>
          <w:szCs w:val="28"/>
        </w:rPr>
        <w:tab/>
      </w:r>
      <w:r w:rsidRPr="00FF191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814FD">
        <w:rPr>
          <w:b/>
          <w:sz w:val="28"/>
          <w:szCs w:val="28"/>
        </w:rPr>
        <w:t>Р.Казакбаев</w:t>
      </w:r>
    </w:p>
    <w:sectPr w:rsidR="00D31E71" w:rsidRPr="006E0073" w:rsidSect="00E604B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24B5"/>
    <w:rsid w:val="00027885"/>
    <w:rsid w:val="0005686F"/>
    <w:rsid w:val="00064EC3"/>
    <w:rsid w:val="0007599C"/>
    <w:rsid w:val="00086905"/>
    <w:rsid w:val="00097D84"/>
    <w:rsid w:val="00100DCB"/>
    <w:rsid w:val="0010584C"/>
    <w:rsid w:val="00112B40"/>
    <w:rsid w:val="00117E82"/>
    <w:rsid w:val="00117F04"/>
    <w:rsid w:val="0016174F"/>
    <w:rsid w:val="00181226"/>
    <w:rsid w:val="00181543"/>
    <w:rsid w:val="00192715"/>
    <w:rsid w:val="00195F1A"/>
    <w:rsid w:val="001D6D2C"/>
    <w:rsid w:val="002128A2"/>
    <w:rsid w:val="0023240B"/>
    <w:rsid w:val="0024541B"/>
    <w:rsid w:val="00270794"/>
    <w:rsid w:val="0027791D"/>
    <w:rsid w:val="002814FD"/>
    <w:rsid w:val="00292C63"/>
    <w:rsid w:val="002946B0"/>
    <w:rsid w:val="0029799B"/>
    <w:rsid w:val="002D1CDD"/>
    <w:rsid w:val="002D6257"/>
    <w:rsid w:val="002F519A"/>
    <w:rsid w:val="0033720B"/>
    <w:rsid w:val="00343469"/>
    <w:rsid w:val="00350E84"/>
    <w:rsid w:val="00352364"/>
    <w:rsid w:val="00355B38"/>
    <w:rsid w:val="0036060C"/>
    <w:rsid w:val="003B0224"/>
    <w:rsid w:val="003C68A8"/>
    <w:rsid w:val="003E09F1"/>
    <w:rsid w:val="004136D6"/>
    <w:rsid w:val="00456F6F"/>
    <w:rsid w:val="00464C90"/>
    <w:rsid w:val="00464CF8"/>
    <w:rsid w:val="004842CD"/>
    <w:rsid w:val="00495F90"/>
    <w:rsid w:val="004A2E58"/>
    <w:rsid w:val="004E64D5"/>
    <w:rsid w:val="004F2F0C"/>
    <w:rsid w:val="004F5B1C"/>
    <w:rsid w:val="004F5C26"/>
    <w:rsid w:val="005011B9"/>
    <w:rsid w:val="005260E1"/>
    <w:rsid w:val="00536220"/>
    <w:rsid w:val="00542B8A"/>
    <w:rsid w:val="00560530"/>
    <w:rsid w:val="005634F1"/>
    <w:rsid w:val="00565AFA"/>
    <w:rsid w:val="00575ED8"/>
    <w:rsid w:val="00576944"/>
    <w:rsid w:val="005968E9"/>
    <w:rsid w:val="005B3C89"/>
    <w:rsid w:val="005B5943"/>
    <w:rsid w:val="005E570E"/>
    <w:rsid w:val="005F0C12"/>
    <w:rsid w:val="00635268"/>
    <w:rsid w:val="00656B0F"/>
    <w:rsid w:val="00665B28"/>
    <w:rsid w:val="0067695C"/>
    <w:rsid w:val="006C56C2"/>
    <w:rsid w:val="006D122C"/>
    <w:rsid w:val="006E0073"/>
    <w:rsid w:val="007021C4"/>
    <w:rsid w:val="00703A20"/>
    <w:rsid w:val="00742D4B"/>
    <w:rsid w:val="0075358B"/>
    <w:rsid w:val="007877C7"/>
    <w:rsid w:val="007B0D4A"/>
    <w:rsid w:val="007C185C"/>
    <w:rsid w:val="007C3377"/>
    <w:rsid w:val="007F6137"/>
    <w:rsid w:val="007F7C37"/>
    <w:rsid w:val="00817AEA"/>
    <w:rsid w:val="00850F55"/>
    <w:rsid w:val="00853214"/>
    <w:rsid w:val="0086139D"/>
    <w:rsid w:val="00874864"/>
    <w:rsid w:val="00881BD9"/>
    <w:rsid w:val="008A1D41"/>
    <w:rsid w:val="008C4931"/>
    <w:rsid w:val="008D1394"/>
    <w:rsid w:val="008F0E0D"/>
    <w:rsid w:val="0093127A"/>
    <w:rsid w:val="00936A34"/>
    <w:rsid w:val="00963402"/>
    <w:rsid w:val="009670AD"/>
    <w:rsid w:val="00993A9E"/>
    <w:rsid w:val="009B3398"/>
    <w:rsid w:val="009D417E"/>
    <w:rsid w:val="009D618E"/>
    <w:rsid w:val="00A27DDF"/>
    <w:rsid w:val="00A34456"/>
    <w:rsid w:val="00A354A9"/>
    <w:rsid w:val="00A4357B"/>
    <w:rsid w:val="00A533AB"/>
    <w:rsid w:val="00A905CE"/>
    <w:rsid w:val="00A93A82"/>
    <w:rsid w:val="00AA3EC5"/>
    <w:rsid w:val="00AE11D9"/>
    <w:rsid w:val="00B1697D"/>
    <w:rsid w:val="00B3542A"/>
    <w:rsid w:val="00B43E08"/>
    <w:rsid w:val="00B533CD"/>
    <w:rsid w:val="00B67D23"/>
    <w:rsid w:val="00BD3C24"/>
    <w:rsid w:val="00BE2C76"/>
    <w:rsid w:val="00C00753"/>
    <w:rsid w:val="00C14260"/>
    <w:rsid w:val="00C16C12"/>
    <w:rsid w:val="00C52C51"/>
    <w:rsid w:val="00C76AA6"/>
    <w:rsid w:val="00CB2FD8"/>
    <w:rsid w:val="00CB76CF"/>
    <w:rsid w:val="00CC4861"/>
    <w:rsid w:val="00D01830"/>
    <w:rsid w:val="00D16522"/>
    <w:rsid w:val="00D21D1B"/>
    <w:rsid w:val="00D2698E"/>
    <w:rsid w:val="00D40552"/>
    <w:rsid w:val="00D53B5A"/>
    <w:rsid w:val="00D726B2"/>
    <w:rsid w:val="00D7440E"/>
    <w:rsid w:val="00D8103F"/>
    <w:rsid w:val="00DA24B5"/>
    <w:rsid w:val="00DC1A2C"/>
    <w:rsid w:val="00E024D7"/>
    <w:rsid w:val="00E162FB"/>
    <w:rsid w:val="00E17C2F"/>
    <w:rsid w:val="00E211B8"/>
    <w:rsid w:val="00E27F94"/>
    <w:rsid w:val="00E57567"/>
    <w:rsid w:val="00E604B8"/>
    <w:rsid w:val="00E76D2F"/>
    <w:rsid w:val="00E828F7"/>
    <w:rsid w:val="00EA4306"/>
    <w:rsid w:val="00EF24F0"/>
    <w:rsid w:val="00F13DB7"/>
    <w:rsid w:val="00F47A6D"/>
    <w:rsid w:val="00F63D47"/>
    <w:rsid w:val="00FB054D"/>
    <w:rsid w:val="00FB6381"/>
    <w:rsid w:val="00FD009A"/>
    <w:rsid w:val="00FE65BB"/>
    <w:rsid w:val="00FF2B01"/>
    <w:rsid w:val="00FF4DEC"/>
    <w:rsid w:val="00FF55AA"/>
    <w:rsid w:val="00FF6BF3"/>
    <w:rsid w:val="00FF7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A24B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3A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8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742D4B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742D4B"/>
  </w:style>
  <w:style w:type="paragraph" w:customStyle="1" w:styleId="tkTekst">
    <w:name w:val="_Текст обычный (tkTekst)"/>
    <w:basedOn w:val="a"/>
    <w:rsid w:val="00A354A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A24B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3A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8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742D4B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742D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Акмарал</cp:lastModifiedBy>
  <cp:revision>186</cp:revision>
  <cp:lastPrinted>2020-10-16T06:29:00Z</cp:lastPrinted>
  <dcterms:created xsi:type="dcterms:W3CDTF">2019-11-18T10:47:00Z</dcterms:created>
  <dcterms:modified xsi:type="dcterms:W3CDTF">2021-09-10T10:49:00Z</dcterms:modified>
</cp:coreProperties>
</file>